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50795AA9"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6B5C86">
        <w:rPr>
          <w:rFonts w:cs="Arial"/>
          <w:b/>
          <w:bCs/>
          <w:color w:val="000000" w:themeColor="text1"/>
          <w:sz w:val="24"/>
        </w:rPr>
        <w:t>132/2024</w:t>
      </w:r>
    </w:p>
    <w:p w14:paraId="796E7A7D" w14:textId="388B63F0"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214BA8">
        <w:rPr>
          <w:rFonts w:cs="Arial"/>
          <w:b/>
          <w:bCs/>
          <w:color w:val="000000" w:themeColor="text1"/>
          <w:sz w:val="24"/>
        </w:rPr>
        <w:t>264365</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2D51685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w:t>
      </w:r>
      <w:r w:rsidR="003E59C4">
        <w:rPr>
          <w:rFonts w:cs="Arial"/>
          <w:bCs/>
          <w:color w:val="000000" w:themeColor="text1"/>
          <w:sz w:val="24"/>
        </w:rPr>
        <w:t>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F30B469"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6B5C86">
        <w:rPr>
          <w:rFonts w:cs="Arial"/>
          <w:b/>
          <w:color w:val="000000" w:themeColor="text1"/>
          <w:sz w:val="24"/>
        </w:rPr>
        <w:t>17 de setembro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5BEF160A"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214BA8">
        <w:rPr>
          <w:rFonts w:ascii="Arial" w:hAnsi="Arial" w:cs="Arial"/>
          <w:b/>
          <w:color w:val="000000" w:themeColor="text1"/>
          <w:sz w:val="24"/>
        </w:rPr>
        <w:t>AQUISIÇÃO DE FRALDÁRIOS</w:t>
      </w:r>
      <w:r w:rsidR="00A07890">
        <w:rPr>
          <w:rFonts w:ascii="Arial" w:hAnsi="Arial" w:cs="Arial"/>
          <w:b/>
          <w:color w:val="000000" w:themeColor="text1"/>
          <w:sz w:val="24"/>
        </w:rPr>
        <w:t>, PARA A SECRETARIA DE ASSISTÊNCIA SOCIAL</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E4117F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 xml:space="preserve">menor preço </w:t>
      </w:r>
      <w:r w:rsidR="003E59C4">
        <w:rPr>
          <w:rFonts w:ascii="Arial" w:hAnsi="Arial" w:cs="Arial"/>
          <w:b/>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5E86C4BB"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6B5C86">
        <w:rPr>
          <w:rFonts w:cs="Arial"/>
          <w:b/>
          <w:color w:val="000000"/>
          <w:sz w:val="24"/>
        </w:rPr>
        <w:t>05 de setembro de 2024</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48277D94" w:rsidR="00D56B58" w:rsidRPr="00F24EF7" w:rsidRDefault="00A07890" w:rsidP="00D56B58">
      <w:pPr>
        <w:spacing w:line="276" w:lineRule="auto"/>
        <w:jc w:val="center"/>
        <w:rPr>
          <w:rFonts w:cs="Arial"/>
          <w:b/>
          <w:sz w:val="24"/>
        </w:rPr>
      </w:pPr>
      <w:r>
        <w:rPr>
          <w:rFonts w:cs="Arial"/>
          <w:b/>
          <w:sz w:val="24"/>
        </w:rPr>
        <w:t>PEDRO ANTÔNIO GERALDI</w:t>
      </w:r>
    </w:p>
    <w:p w14:paraId="7E6B1F00" w14:textId="4B41D295" w:rsidR="00D56B58" w:rsidRPr="00F24EF7" w:rsidRDefault="00A07890" w:rsidP="00D56B58">
      <w:pPr>
        <w:spacing w:line="276" w:lineRule="auto"/>
        <w:jc w:val="center"/>
        <w:rPr>
          <w:rFonts w:cs="Arial"/>
          <w:sz w:val="24"/>
        </w:rPr>
      </w:pPr>
      <w:r>
        <w:rPr>
          <w:rFonts w:cs="Arial"/>
          <w:sz w:val="24"/>
        </w:rPr>
        <w:t>Secretário de Assistência Social</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w:t>
      </w:r>
      <w:proofErr w:type="gramStart"/>
      <w:r w:rsidRPr="00036D8F">
        <w:rPr>
          <w:rFonts w:eastAsia="Lucida Sans Unicode" w:cs="Arial"/>
          <w:sz w:val="24"/>
          <w:lang w:eastAsia="ar-SA"/>
        </w:rPr>
        <w:t xml:space="preserve">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w:t>
      </w:r>
      <w:proofErr w:type="gramEnd"/>
      <w:r w:rsidRPr="00036D8F">
        <w:rPr>
          <w:rFonts w:eastAsia="Lucida Sans Unicode" w:cs="Arial"/>
          <w:sz w:val="24"/>
          <w:lang w:eastAsia="ar-SA"/>
        </w:rPr>
        <w:t xml:space="preserve">.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Default="00881971" w:rsidP="00036D8F">
      <w:pPr>
        <w:suppressAutoHyphens/>
        <w:spacing w:line="360" w:lineRule="auto"/>
        <w:ind w:firstLine="708"/>
        <w:jc w:val="both"/>
        <w:rPr>
          <w:rFonts w:eastAsia="Lucida Sans Unicode" w:cs="Arial"/>
          <w:sz w:val="24"/>
          <w:lang w:eastAsia="ar-SA"/>
        </w:rPr>
      </w:pPr>
      <w:proofErr w:type="gramStart"/>
      <w:r>
        <w:rPr>
          <w:rFonts w:eastAsia="Lucida Sans Unicode" w:cs="Arial"/>
          <w:sz w:val="24"/>
          <w:lang w:eastAsia="ar-SA"/>
        </w:rPr>
        <w:t>II)</w:t>
      </w:r>
      <w:proofErr w:type="gramEnd"/>
      <w:r>
        <w:rPr>
          <w:rFonts w:eastAsia="Lucida Sans Unicode" w:cs="Arial"/>
          <w:sz w:val="24"/>
          <w:lang w:eastAsia="ar-SA"/>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5E1FE505" w14:textId="74CC5E64" w:rsidR="00D873FA" w:rsidRDefault="00D873FA" w:rsidP="00036D8F">
      <w:pPr>
        <w:suppressAutoHyphens/>
        <w:spacing w:line="360" w:lineRule="auto"/>
        <w:ind w:firstLine="708"/>
        <w:jc w:val="both"/>
        <w:rPr>
          <w:rFonts w:eastAsia="Lucida Sans Unicode" w:cs="Arial"/>
          <w:sz w:val="24"/>
          <w:lang w:eastAsia="ar-SA"/>
        </w:rPr>
      </w:pPr>
    </w:p>
    <w:p w14:paraId="3B0F4E67" w14:textId="77777777" w:rsidR="00D873FA" w:rsidRDefault="00D873FA" w:rsidP="00036D8F">
      <w:pPr>
        <w:suppressAutoHyphens/>
        <w:spacing w:line="360" w:lineRule="auto"/>
        <w:ind w:firstLine="708"/>
        <w:jc w:val="both"/>
        <w:rPr>
          <w:rFonts w:eastAsia="Lucida Sans Unicode" w:cs="Arial"/>
          <w:sz w:val="24"/>
          <w:lang w:eastAsia="ar-SA"/>
        </w:rPr>
      </w:pPr>
    </w:p>
    <w:p w14:paraId="553F8C26" w14:textId="77777777" w:rsidR="00D873FA" w:rsidRDefault="00D873FA" w:rsidP="00036D8F">
      <w:pPr>
        <w:suppressAutoHyphens/>
        <w:spacing w:line="360" w:lineRule="auto"/>
        <w:ind w:firstLine="708"/>
        <w:jc w:val="both"/>
        <w:rPr>
          <w:rFonts w:eastAsia="Lucida Sans Unicode" w:cs="Arial"/>
          <w:sz w:val="24"/>
          <w:lang w:eastAsia="ar-SA"/>
        </w:rPr>
      </w:pPr>
    </w:p>
    <w:p w14:paraId="074E0A87" w14:textId="77777777" w:rsidR="003E59C4" w:rsidRPr="00036D8F" w:rsidRDefault="003E59C4" w:rsidP="00036D8F">
      <w:pPr>
        <w:suppressAutoHyphens/>
        <w:spacing w:line="360" w:lineRule="auto"/>
        <w:ind w:firstLine="708"/>
        <w:jc w:val="both"/>
        <w:rPr>
          <w:rFonts w:eastAsia="Lucida Sans Unicode" w:cs="Arial"/>
          <w:sz w:val="24"/>
          <w:lang w:eastAsia="ar-SA"/>
        </w:rPr>
      </w:pP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162717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68A876C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1E20E0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840286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5B1B2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22CE335"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1F154BC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833B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8B4859D"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76B03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45372E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06B7C2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686D0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CFD045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9BCB7C"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D9F3A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465B3A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CA8D18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37AD7B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AB1B5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E9000DF"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57E72D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9218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2A912D" w14:textId="77777777" w:rsidR="00D40F2F" w:rsidRDefault="00D40F2F" w:rsidP="00805244">
      <w:r>
        <w:separator/>
      </w:r>
    </w:p>
  </w:endnote>
  <w:endnote w:type="continuationSeparator" w:id="0">
    <w:p w14:paraId="5A5D928E" w14:textId="77777777" w:rsidR="00D40F2F" w:rsidRDefault="00D40F2F" w:rsidP="00805244">
      <w:r>
        <w:continuationSeparator/>
      </w:r>
    </w:p>
  </w:endnote>
  <w:endnote w:type="continuationNotice" w:id="1">
    <w:p w14:paraId="01AFD7FA" w14:textId="77777777" w:rsidR="00D40F2F" w:rsidRDefault="00D40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B5C86" w:rsidRPr="006B5C86">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B5C86" w:rsidRPr="006B5C86">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6B5C86"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B5C86" w:rsidRPr="006B5C86">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B5C86" w:rsidRPr="006B5C86">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6B5C86"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B5C86" w:rsidRPr="006B5C86">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B5C86" w:rsidRPr="006B5C86">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B67E4A" w14:textId="77777777" w:rsidR="00D40F2F" w:rsidRDefault="00D40F2F" w:rsidP="00805244">
      <w:r>
        <w:separator/>
      </w:r>
    </w:p>
  </w:footnote>
  <w:footnote w:type="continuationSeparator" w:id="0">
    <w:p w14:paraId="455C16C6" w14:textId="77777777" w:rsidR="00D40F2F" w:rsidRDefault="00D40F2F" w:rsidP="00805244">
      <w:r>
        <w:continuationSeparator/>
      </w:r>
    </w:p>
  </w:footnote>
  <w:footnote w:type="continuationNotice" w:id="1">
    <w:p w14:paraId="249B319A" w14:textId="77777777" w:rsidR="00D40F2F" w:rsidRDefault="00D40F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14BA8"/>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A6D5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C86"/>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E596D"/>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07890"/>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4013A"/>
    <w:rsid w:val="00D40F2F"/>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schemas.microsoft.com/office/2006/metadata/properties"/>
    <ds:schemaRef ds:uri="http://schemas.microsoft.com/office/2006/documentManagement/type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949F4E12-C9BD-4E80-B494-B81796338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5405</Words>
  <Characters>29191</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34527</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2024-09-05T15:26:00Z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